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01" w:rsidRPr="00B35BCA" w:rsidRDefault="00EA6A01" w:rsidP="00EA6A01">
      <w:pPr>
        <w:jc w:val="center"/>
        <w:rPr>
          <w:rFonts w:cs="David"/>
          <w:b/>
          <w:bCs/>
          <w:rtl/>
        </w:rPr>
      </w:pPr>
    </w:p>
    <w:p w:rsidR="00EA6A01" w:rsidRPr="00B35BCA" w:rsidRDefault="00EA6A01" w:rsidP="00EA6A0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35BCA">
        <w:rPr>
          <w:rFonts w:cs="David" w:hint="cs"/>
          <w:b/>
          <w:bCs/>
          <w:sz w:val="28"/>
          <w:szCs w:val="28"/>
          <w:u w:val="single"/>
          <w:rtl/>
        </w:rPr>
        <w:t>בקשה לפטור ממכרז פומבי</w:t>
      </w: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tbl>
      <w:tblPr>
        <w:tblStyle w:val="ae"/>
        <w:bidiVisual/>
        <w:tblW w:w="9900" w:type="dxa"/>
        <w:tblInd w:w="-946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מוגש על ידי </w:t>
            </w:r>
            <w:r w:rsidR="00084863" w:rsidRPr="00B35BCA">
              <w:rPr>
                <w:rFonts w:cs="David" w:hint="cs"/>
                <w:rtl/>
              </w:rPr>
              <w:t>/ היחידה היוזמת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4B52C2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מרכז המחשבים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מהות ההתקשרות 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4B52C2" w:rsidP="008817B8">
            <w:pPr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 xml:space="preserve">בנק שעות לחברת </w:t>
            </w:r>
            <w:r>
              <w:rPr>
                <w:rFonts w:cs="David"/>
              </w:rPr>
              <w:t>E.D.P</w:t>
            </w:r>
            <w:r>
              <w:rPr>
                <w:rFonts w:cs="David" w:hint="cs"/>
                <w:rtl/>
              </w:rPr>
              <w:t xml:space="preserve"> אשר מפעילה את מערכת ה- </w:t>
            </w:r>
            <w:r>
              <w:rPr>
                <w:rFonts w:cs="David"/>
              </w:rPr>
              <w:t>Single Sign On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היקף שנתי משוער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4B52C2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13,104 ₪ כולל מע"מ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תקופת ההתקשרות המבוקשת</w:t>
            </w:r>
          </w:p>
          <w:p w:rsidR="00084863" w:rsidRPr="00B35BCA" w:rsidRDefault="00084863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4B52C2" w:rsidP="008410A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ספטמבר 2018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עילת הפטור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8817B8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ספק יחיד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נימוקים לפטור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Default="004B52C2" w:rsidP="008410A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במסגרת רכש זה נדרש בנק שעות לסיוע בהפעלת מערכת </w:t>
            </w:r>
            <w:r>
              <w:rPr>
                <w:rFonts w:cs="David"/>
              </w:rPr>
              <w:t xml:space="preserve">Identity management </w:t>
            </w:r>
            <w:r>
              <w:rPr>
                <w:rFonts w:cs="David" w:hint="cs"/>
                <w:rtl/>
              </w:rPr>
              <w:t xml:space="preserve"> ומערכת </w:t>
            </w:r>
            <w:r>
              <w:rPr>
                <w:rFonts w:cs="David"/>
              </w:rPr>
              <w:t>Access Manager</w:t>
            </w:r>
            <w:r>
              <w:rPr>
                <w:rFonts w:cs="David" w:hint="cs"/>
                <w:rtl/>
              </w:rPr>
              <w:t xml:space="preserve"> של חברת </w:t>
            </w:r>
            <w:r>
              <w:rPr>
                <w:rFonts w:cs="David"/>
              </w:rPr>
              <w:t>E.D,P</w:t>
            </w:r>
            <w:r>
              <w:rPr>
                <w:rFonts w:cs="David" w:hint="cs"/>
                <w:rtl/>
              </w:rPr>
              <w:t xml:space="preserve"> . </w:t>
            </w:r>
          </w:p>
          <w:p w:rsidR="004B52C2" w:rsidRDefault="004B52C2" w:rsidP="008410A2">
            <w:pPr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 xml:space="preserve">מאחר והפתרון הוא של חברה זו , היא למעשה ספק יחיד לבנק שעות זה . </w:t>
            </w:r>
          </w:p>
          <w:p w:rsidR="004B52C2" w:rsidRPr="00B35BCA" w:rsidRDefault="004B52C2" w:rsidP="008410A2">
            <w:pPr>
              <w:rPr>
                <w:rFonts w:cs="David" w:hint="cs"/>
                <w:rtl/>
              </w:rPr>
            </w:pPr>
          </w:p>
        </w:tc>
      </w:tr>
    </w:tbl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tbl>
      <w:tblPr>
        <w:tblStyle w:val="ae"/>
        <w:bidiVisual/>
        <w:tblW w:w="7024" w:type="dxa"/>
        <w:tblInd w:w="1479" w:type="dxa"/>
        <w:tblLook w:val="01E0" w:firstRow="1" w:lastRow="1" w:firstColumn="1" w:lastColumn="1" w:noHBand="0" w:noVBand="0"/>
      </w:tblPr>
      <w:tblGrid>
        <w:gridCol w:w="2130"/>
        <w:gridCol w:w="2131"/>
        <w:gridCol w:w="2763"/>
      </w:tblGrid>
      <w:tr w:rsidR="00084863" w:rsidRPr="00B35BCA" w:rsidTr="00084863">
        <w:tc>
          <w:tcPr>
            <w:tcW w:w="2130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שם החותם</w:t>
            </w:r>
          </w:p>
        </w:tc>
        <w:tc>
          <w:tcPr>
            <w:tcW w:w="2131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תפקיד</w:t>
            </w:r>
          </w:p>
        </w:tc>
        <w:tc>
          <w:tcPr>
            <w:tcW w:w="2763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תאריך</w:t>
            </w:r>
          </w:p>
        </w:tc>
      </w:tr>
      <w:tr w:rsidR="00084863" w:rsidRPr="00B35BCA" w:rsidTr="00084863">
        <w:tc>
          <w:tcPr>
            <w:tcW w:w="2130" w:type="dxa"/>
          </w:tcPr>
          <w:p w:rsidR="00084863" w:rsidRPr="00B35BCA" w:rsidRDefault="004B52C2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גל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שטיינהרט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131" w:type="dxa"/>
          </w:tcPr>
          <w:p w:rsidR="00084863" w:rsidRPr="00B35BCA" w:rsidRDefault="004B52C2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סמנכ"ל מחשוב 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763" w:type="dxa"/>
          </w:tcPr>
          <w:p w:rsidR="00084863" w:rsidRPr="00B35BCA" w:rsidRDefault="004B52C2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10.6.18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</w:tr>
    </w:tbl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4B52C2" w:rsidP="00EA6A01">
      <w:pPr>
        <w:ind w:hanging="1054"/>
        <w:rPr>
          <w:rFonts w:cs="David"/>
          <w:rtl/>
        </w:rPr>
      </w:pPr>
      <w:r>
        <w:rPr>
          <w:rFonts w:cs="David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39A59344" wp14:editId="200F5C57">
            <wp:simplePos x="0" y="0"/>
            <wp:positionH relativeFrom="column">
              <wp:posOffset>3703320</wp:posOffset>
            </wp:positionH>
            <wp:positionV relativeFrom="paragraph">
              <wp:posOffset>0</wp:posOffset>
            </wp:positionV>
            <wp:extent cx="1697063" cy="894303"/>
            <wp:effectExtent l="0" t="0" r="0" b="127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40" cy="909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01" w:rsidRPr="00B35BCA" w:rsidRDefault="00084863" w:rsidP="00EA6A01">
      <w:pPr>
        <w:ind w:hanging="1054"/>
        <w:rPr>
          <w:rFonts w:cs="David"/>
          <w:b/>
          <w:bCs/>
          <w:rtl/>
        </w:rPr>
      </w:pPr>
      <w:r w:rsidRPr="00B35BCA">
        <w:rPr>
          <w:rFonts w:cs="David" w:hint="cs"/>
          <w:b/>
          <w:bCs/>
          <w:rtl/>
        </w:rPr>
        <w:t>חתימה      ___________________________</w:t>
      </w: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084863">
      <w:pPr>
        <w:ind w:hanging="1054"/>
        <w:jc w:val="center"/>
        <w:rPr>
          <w:rFonts w:cs="David"/>
        </w:rPr>
      </w:pP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</w:p>
    <w:p w:rsidR="00DD0C06" w:rsidRPr="00B35BCA" w:rsidRDefault="00DD0C06" w:rsidP="00B97204"/>
    <w:sectPr w:rsidR="00DD0C06" w:rsidRPr="00B35BCA" w:rsidSect="00E21F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021" w:left="1701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A5" w:rsidRDefault="00566EA5" w:rsidP="00D97316">
      <w:r>
        <w:separator/>
      </w:r>
    </w:p>
  </w:endnote>
  <w:endnote w:type="continuationSeparator" w:id="0">
    <w:p w:rsidR="00566EA5" w:rsidRDefault="00566EA5" w:rsidP="00D9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Pr="00D97316" w:rsidRDefault="00E316CB" w:rsidP="00D97316">
    <w:pPr>
      <w:pStyle w:val="a6"/>
      <w:tabs>
        <w:tab w:val="clear" w:pos="4153"/>
        <w:tab w:val="clear" w:pos="8306"/>
      </w:tabs>
      <w:jc w:val="right"/>
      <w:rPr>
        <w:rStyle w:val="a8"/>
      </w:rPr>
    </w:pPr>
    <w:r w:rsidRPr="00D97316">
      <w:rPr>
        <w:rStyle w:val="a8"/>
        <w:rtl/>
      </w:rPr>
      <w:fldChar w:fldCharType="begin"/>
    </w:r>
    <w:r w:rsidR="00084863" w:rsidRPr="00D97316">
      <w:rPr>
        <w:rStyle w:val="a8"/>
        <w:rtl/>
      </w:rPr>
      <w:instrText xml:space="preserve"> </w:instrText>
    </w:r>
    <w:r w:rsidR="00084863" w:rsidRPr="00D97316">
      <w:rPr>
        <w:rStyle w:val="a8"/>
      </w:rPr>
      <w:instrText>PAGE   \* MERGEFORMAT</w:instrText>
    </w:r>
    <w:r w:rsidR="00084863" w:rsidRPr="00D97316">
      <w:rPr>
        <w:rStyle w:val="a8"/>
        <w:rtl/>
      </w:rPr>
      <w:instrText xml:space="preserve"> </w:instrText>
    </w:r>
    <w:r w:rsidRPr="00D97316">
      <w:rPr>
        <w:rStyle w:val="a8"/>
        <w:rtl/>
      </w:rPr>
      <w:fldChar w:fldCharType="separate"/>
    </w:r>
    <w:r w:rsidR="00084863">
      <w:rPr>
        <w:rStyle w:val="a8"/>
        <w:noProof/>
        <w:rtl/>
      </w:rPr>
      <w:t>2</w:t>
    </w:r>
    <w:r w:rsidRPr="00D97316">
      <w:rPr>
        <w:rStyle w:val="a8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A5" w:rsidRDefault="00566EA5" w:rsidP="00D97316">
      <w:r>
        <w:separator/>
      </w:r>
    </w:p>
  </w:footnote>
  <w:footnote w:type="continuationSeparator" w:id="0">
    <w:p w:rsidR="00566EA5" w:rsidRDefault="00566EA5" w:rsidP="00D9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EA9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6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D3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A1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06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6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6D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FE9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08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8EE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64B"/>
    <w:multiLevelType w:val="multilevel"/>
    <w:tmpl w:val="CC94EFF0"/>
    <w:lvl w:ilvl="0">
      <w:start w:val="1"/>
      <w:numFmt w:val="hebrew1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1" w15:restartNumberingAfterBreak="0">
    <w:nsid w:val="347115E9"/>
    <w:multiLevelType w:val="multilevel"/>
    <w:tmpl w:val="17207996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hebrew1"/>
      <w:pStyle w:val="20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79F46457"/>
    <w:multiLevelType w:val="multilevel"/>
    <w:tmpl w:val="833AB7CA"/>
    <w:name w:val="ALEPH"/>
    <w:lvl w:ilvl="0">
      <w:start w:val="1"/>
      <w:numFmt w:val="hebrew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zTT9jTK/q9am6cY/tJCbSf3aAmnxlBRT2/3REo2Y9a8jIHXlOrDT7F/pTWi93HKAjmLw5xtaGAv1ddklOOykUw==" w:salt="BPIuS2vNWm/bgDUXxiB4Sw==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1"/>
    <w:rsid w:val="00002186"/>
    <w:rsid w:val="00084863"/>
    <w:rsid w:val="00154776"/>
    <w:rsid w:val="001A326C"/>
    <w:rsid w:val="00217C2B"/>
    <w:rsid w:val="00244A54"/>
    <w:rsid w:val="00245097"/>
    <w:rsid w:val="00251EC6"/>
    <w:rsid w:val="002532D9"/>
    <w:rsid w:val="002A127B"/>
    <w:rsid w:val="002E139C"/>
    <w:rsid w:val="003F4087"/>
    <w:rsid w:val="004B52C2"/>
    <w:rsid w:val="004D2401"/>
    <w:rsid w:val="00540208"/>
    <w:rsid w:val="00551B2B"/>
    <w:rsid w:val="005642FF"/>
    <w:rsid w:val="00566EA5"/>
    <w:rsid w:val="005A0727"/>
    <w:rsid w:val="005D1F8D"/>
    <w:rsid w:val="005D3073"/>
    <w:rsid w:val="006B209B"/>
    <w:rsid w:val="006B23AA"/>
    <w:rsid w:val="006C3455"/>
    <w:rsid w:val="006D6C61"/>
    <w:rsid w:val="00776682"/>
    <w:rsid w:val="00784D75"/>
    <w:rsid w:val="008410A2"/>
    <w:rsid w:val="008817B8"/>
    <w:rsid w:val="00896E88"/>
    <w:rsid w:val="008B66D1"/>
    <w:rsid w:val="008D0B08"/>
    <w:rsid w:val="009070EA"/>
    <w:rsid w:val="00964C1F"/>
    <w:rsid w:val="009A4487"/>
    <w:rsid w:val="009B6366"/>
    <w:rsid w:val="009F0199"/>
    <w:rsid w:val="00AD011B"/>
    <w:rsid w:val="00AD24B0"/>
    <w:rsid w:val="00B355B3"/>
    <w:rsid w:val="00B35BCA"/>
    <w:rsid w:val="00B56A9D"/>
    <w:rsid w:val="00B97204"/>
    <w:rsid w:val="00BA5652"/>
    <w:rsid w:val="00C03D22"/>
    <w:rsid w:val="00D04712"/>
    <w:rsid w:val="00D93F21"/>
    <w:rsid w:val="00D97316"/>
    <w:rsid w:val="00DD0C06"/>
    <w:rsid w:val="00E21FDE"/>
    <w:rsid w:val="00E30F50"/>
    <w:rsid w:val="00E316CB"/>
    <w:rsid w:val="00E87A1B"/>
    <w:rsid w:val="00EA6A01"/>
    <w:rsid w:val="00EC3D81"/>
    <w:rsid w:val="00ED1FC1"/>
    <w:rsid w:val="00F60187"/>
    <w:rsid w:val="00F65FE6"/>
    <w:rsid w:val="00F85F07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29A0F"/>
  <w15:docId w15:val="{A756C6B5-CCDA-4009-98C0-18E0F75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776682"/>
    <w:pPr>
      <w:numPr>
        <w:numId w:val="17"/>
      </w:numPr>
      <w:tabs>
        <w:tab w:val="left" w:pos="567"/>
      </w:tabs>
      <w:spacing w:before="120" w:after="120" w:line="360" w:lineRule="auto"/>
      <w:jc w:val="both"/>
      <w:outlineLvl w:val="0"/>
    </w:pPr>
    <w:rPr>
      <w:rFonts w:eastAsiaTheme="majorEastAsia" w:cs="David"/>
      <w:sz w:val="22"/>
    </w:rPr>
  </w:style>
  <w:style w:type="paragraph" w:styleId="20">
    <w:name w:val="heading 2"/>
    <w:basedOn w:val="a0"/>
    <w:link w:val="21"/>
    <w:qFormat/>
    <w:rsid w:val="00776682"/>
    <w:pPr>
      <w:numPr>
        <w:ilvl w:val="1"/>
        <w:numId w:val="17"/>
      </w:numPr>
      <w:tabs>
        <w:tab w:val="left" w:pos="1134"/>
      </w:tabs>
      <w:spacing w:before="120" w:after="120" w:line="360" w:lineRule="auto"/>
      <w:jc w:val="both"/>
      <w:outlineLvl w:val="1"/>
    </w:pPr>
    <w:rPr>
      <w:rFonts w:eastAsiaTheme="majorEastAsia" w:cs="David"/>
      <w:sz w:val="22"/>
    </w:rPr>
  </w:style>
  <w:style w:type="paragraph" w:styleId="3">
    <w:name w:val="heading 3"/>
    <w:basedOn w:val="a0"/>
    <w:link w:val="30"/>
    <w:qFormat/>
    <w:rsid w:val="00776682"/>
    <w:pPr>
      <w:numPr>
        <w:ilvl w:val="2"/>
        <w:numId w:val="17"/>
      </w:numPr>
      <w:tabs>
        <w:tab w:val="left" w:pos="1701"/>
      </w:tabs>
      <w:spacing w:before="120" w:after="120" w:line="360" w:lineRule="auto"/>
      <w:jc w:val="both"/>
      <w:outlineLvl w:val="2"/>
    </w:pPr>
    <w:rPr>
      <w:rFonts w:eastAsiaTheme="majorEastAsia" w:cs="David"/>
      <w:sz w:val="22"/>
    </w:rPr>
  </w:style>
  <w:style w:type="paragraph" w:styleId="4">
    <w:name w:val="heading 4"/>
    <w:basedOn w:val="a0"/>
    <w:link w:val="40"/>
    <w:qFormat/>
    <w:rsid w:val="00776682"/>
    <w:pPr>
      <w:numPr>
        <w:ilvl w:val="3"/>
        <w:numId w:val="17"/>
      </w:numPr>
      <w:tabs>
        <w:tab w:val="left" w:pos="2268"/>
      </w:tabs>
      <w:spacing w:before="120" w:after="120" w:line="360" w:lineRule="auto"/>
      <w:jc w:val="both"/>
      <w:outlineLvl w:val="3"/>
    </w:pPr>
    <w:rPr>
      <w:rFonts w:eastAsiaTheme="majorEastAsia" w:cs="David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5">
    <w:name w:val="כותרת עליונה תו"/>
    <w:basedOn w:val="a1"/>
    <w:link w:val="a4"/>
    <w:uiPriority w:val="99"/>
    <w:semiHidden/>
    <w:rsid w:val="00776682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7">
    <w:name w:val="כותרת תחתונה תו"/>
    <w:basedOn w:val="a1"/>
    <w:link w:val="a6"/>
    <w:uiPriority w:val="99"/>
    <w:semiHidden/>
    <w:rsid w:val="00776682"/>
    <w:rPr>
      <w:rFonts w:ascii="Times New Roman" w:hAnsi="Times New Roman" w:cs="David"/>
      <w:szCs w:val="24"/>
    </w:rPr>
  </w:style>
  <w:style w:type="character" w:styleId="a8">
    <w:name w:val="page number"/>
    <w:basedOn w:val="a1"/>
    <w:uiPriority w:val="99"/>
    <w:unhideWhenUsed/>
    <w:rsid w:val="00776682"/>
    <w:rPr>
      <w:rFonts w:ascii="Times New Roman" w:hAnsi="Times New Roman" w:cs="David"/>
      <w:b/>
      <w:bCs/>
      <w:sz w:val="24"/>
      <w:szCs w:val="26"/>
    </w:rPr>
  </w:style>
  <w:style w:type="paragraph" w:customStyle="1" w:styleId="a">
    <w:name w:val="פרק אלף"/>
    <w:basedOn w:val="a0"/>
    <w:next w:val="2"/>
    <w:link w:val="a9"/>
    <w:rsid w:val="00776682"/>
    <w:pPr>
      <w:numPr>
        <w:numId w:val="19"/>
      </w:numPr>
      <w:spacing w:before="120" w:after="120" w:line="360" w:lineRule="auto"/>
      <w:jc w:val="both"/>
    </w:pPr>
    <w:rPr>
      <w:rFonts w:cs="David"/>
      <w:b/>
      <w:bCs/>
      <w:sz w:val="32"/>
      <w:szCs w:val="32"/>
      <w:lang w:eastAsia="he-IL"/>
    </w:rPr>
  </w:style>
  <w:style w:type="paragraph" w:customStyle="1" w:styleId="2">
    <w:name w:val="פרק אלף 2"/>
    <w:basedOn w:val="a"/>
    <w:next w:val="1"/>
    <w:link w:val="22"/>
    <w:qFormat/>
    <w:rsid w:val="00776682"/>
    <w:pPr>
      <w:numPr>
        <w:ilvl w:val="1"/>
      </w:numPr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776682"/>
    <w:pPr>
      <w:spacing w:before="120" w:after="120" w:line="360" w:lineRule="auto"/>
      <w:ind w:left="720"/>
      <w:contextualSpacing/>
      <w:jc w:val="both"/>
    </w:pPr>
    <w:rPr>
      <w:rFonts w:eastAsiaTheme="minorHAnsi" w:cs="David"/>
      <w:sz w:val="22"/>
    </w:rPr>
  </w:style>
  <w:style w:type="character" w:customStyle="1" w:styleId="a9">
    <w:name w:val="פרק אלף תו"/>
    <w:basedOn w:val="a1"/>
    <w:link w:val="a"/>
    <w:rsid w:val="00776682"/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customStyle="1" w:styleId="22">
    <w:name w:val="פרק אלף 2 תו"/>
    <w:basedOn w:val="a9"/>
    <w:link w:val="2"/>
    <w:rsid w:val="0077668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rsid w:val="00776682"/>
    <w:rPr>
      <w:rFonts w:ascii="Times New Roman" w:eastAsiaTheme="majorEastAsia" w:hAnsi="Times New Roman" w:cs="David"/>
      <w:szCs w:val="24"/>
    </w:rPr>
  </w:style>
  <w:style w:type="character" w:customStyle="1" w:styleId="21">
    <w:name w:val="כותרת 2 תו"/>
    <w:basedOn w:val="a1"/>
    <w:link w:val="20"/>
    <w:rsid w:val="00776682"/>
    <w:rPr>
      <w:rFonts w:ascii="Times New Roman" w:eastAsiaTheme="majorEastAsia" w:hAnsi="Times New Roman" w:cs="David"/>
      <w:szCs w:val="24"/>
    </w:rPr>
  </w:style>
  <w:style w:type="character" w:customStyle="1" w:styleId="30">
    <w:name w:val="כותרת 3 תו"/>
    <w:basedOn w:val="a1"/>
    <w:link w:val="3"/>
    <w:rsid w:val="00776682"/>
    <w:rPr>
      <w:rFonts w:ascii="Times New Roman" w:eastAsiaTheme="majorEastAsia" w:hAnsi="Times New Roman" w:cs="David"/>
      <w:szCs w:val="24"/>
    </w:rPr>
  </w:style>
  <w:style w:type="character" w:customStyle="1" w:styleId="40">
    <w:name w:val="כותרת 4 תו"/>
    <w:basedOn w:val="a1"/>
    <w:link w:val="4"/>
    <w:rsid w:val="00776682"/>
    <w:rPr>
      <w:rFonts w:ascii="Times New Roman" w:eastAsiaTheme="majorEastAsia" w:hAnsi="Times New Roman" w:cs="David"/>
      <w:szCs w:val="24"/>
    </w:rPr>
  </w:style>
  <w:style w:type="paragraph" w:customStyle="1" w:styleId="11">
    <w:name w:val="היסט 1"/>
    <w:basedOn w:val="a0"/>
    <w:uiPriority w:val="1"/>
    <w:qFormat/>
    <w:rsid w:val="00776682"/>
    <w:pPr>
      <w:spacing w:before="120" w:after="120" w:line="360" w:lineRule="auto"/>
      <w:ind w:left="567"/>
      <w:jc w:val="both"/>
    </w:pPr>
    <w:rPr>
      <w:rFonts w:eastAsiaTheme="minorHAnsi" w:cs="David"/>
      <w:sz w:val="22"/>
      <w:lang w:eastAsia="he-IL"/>
    </w:rPr>
  </w:style>
  <w:style w:type="paragraph" w:customStyle="1" w:styleId="23">
    <w:name w:val="היסט 2"/>
    <w:basedOn w:val="a0"/>
    <w:uiPriority w:val="1"/>
    <w:qFormat/>
    <w:rsid w:val="00776682"/>
    <w:pPr>
      <w:spacing w:before="120" w:after="120" w:line="360" w:lineRule="auto"/>
      <w:ind w:left="1134"/>
      <w:jc w:val="both"/>
    </w:pPr>
    <w:rPr>
      <w:rFonts w:eastAsiaTheme="minorHAnsi" w:cs="David"/>
      <w:sz w:val="22"/>
    </w:rPr>
  </w:style>
  <w:style w:type="paragraph" w:customStyle="1" w:styleId="31">
    <w:name w:val="היסט 3"/>
    <w:basedOn w:val="a0"/>
    <w:uiPriority w:val="1"/>
    <w:qFormat/>
    <w:rsid w:val="00776682"/>
    <w:pPr>
      <w:spacing w:before="120" w:after="120" w:line="360" w:lineRule="auto"/>
      <w:ind w:left="1701"/>
      <w:jc w:val="both"/>
    </w:pPr>
    <w:rPr>
      <w:rFonts w:eastAsiaTheme="minorHAnsi" w:cs="David"/>
      <w:sz w:val="22"/>
      <w:lang w:eastAsia="he-IL"/>
    </w:rPr>
  </w:style>
  <w:style w:type="paragraph" w:customStyle="1" w:styleId="41">
    <w:name w:val="היסט 4"/>
    <w:basedOn w:val="a0"/>
    <w:uiPriority w:val="1"/>
    <w:qFormat/>
    <w:rsid w:val="00776682"/>
    <w:pPr>
      <w:spacing w:before="120" w:after="120" w:line="360" w:lineRule="auto"/>
      <w:ind w:left="2268"/>
      <w:jc w:val="both"/>
    </w:pPr>
    <w:rPr>
      <w:rFonts w:eastAsiaTheme="minorHAnsi" w:cs="David"/>
      <w:sz w:val="22"/>
      <w:lang w:eastAsia="he-IL"/>
    </w:rPr>
  </w:style>
  <w:style w:type="paragraph" w:styleId="ab">
    <w:name w:val="caption"/>
    <w:basedOn w:val="a0"/>
    <w:uiPriority w:val="3"/>
    <w:unhideWhenUsed/>
    <w:qFormat/>
    <w:rsid w:val="00776682"/>
    <w:pPr>
      <w:spacing w:before="120" w:after="120" w:line="360" w:lineRule="auto"/>
      <w:ind w:left="567" w:hanging="567"/>
      <w:jc w:val="both"/>
    </w:pPr>
    <w:rPr>
      <w:rFonts w:eastAsiaTheme="minorHAnsi" w:cs="David"/>
      <w:sz w:val="22"/>
    </w:rPr>
  </w:style>
  <w:style w:type="paragraph" w:customStyle="1" w:styleId="ac">
    <w:name w:val="ללא רווח"/>
    <w:basedOn w:val="a0"/>
    <w:qFormat/>
    <w:rsid w:val="005D3073"/>
    <w:pPr>
      <w:spacing w:line="360" w:lineRule="auto"/>
      <w:jc w:val="both"/>
    </w:pPr>
    <w:rPr>
      <w:rFonts w:eastAsia="Calibri" w:cs="David"/>
      <w:sz w:val="22"/>
    </w:rPr>
  </w:style>
  <w:style w:type="paragraph" w:customStyle="1" w:styleId="12">
    <w:name w:val="ציטוט1"/>
    <w:basedOn w:val="a0"/>
    <w:link w:val="ad"/>
    <w:qFormat/>
    <w:rsid w:val="005D3073"/>
    <w:pPr>
      <w:spacing w:before="120" w:after="120" w:line="360" w:lineRule="auto"/>
      <w:ind w:left="1134" w:right="567"/>
      <w:jc w:val="both"/>
    </w:pPr>
    <w:rPr>
      <w:rFonts w:eastAsiaTheme="minorHAnsi" w:cs="FrankRuehl"/>
      <w:szCs w:val="26"/>
    </w:rPr>
  </w:style>
  <w:style w:type="character" w:customStyle="1" w:styleId="ad">
    <w:name w:val="ציטוט תו"/>
    <w:basedOn w:val="a1"/>
    <w:link w:val="12"/>
    <w:rsid w:val="005D3073"/>
    <w:rPr>
      <w:rFonts w:ascii="Times New Roman" w:hAnsi="Times New Roman" w:cs="FrankRuehl"/>
      <w:sz w:val="24"/>
      <w:szCs w:val="26"/>
    </w:rPr>
  </w:style>
  <w:style w:type="table" w:styleId="ae">
    <w:name w:val="Table Grid"/>
    <w:basedOn w:val="a2"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9AEC-AB19-4D02-9089-D69644AF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טמפלט לבקשת פטור</vt:lpstr>
      <vt:lpstr>טמפלט לבקשת פטור </vt:lpstr>
    </vt:vector>
  </TitlesOfParts>
  <Manager>שחר ולר, משרד עו"ד</Manager>
  <Company>מכון טכנולוגי חולון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טמפלט לבקשת פטור</dc:title>
  <dc:subject>1107/2</dc:subject>
  <dc:creator>G4966-V1</dc:creator>
  <cp:keywords>\\server2k3\Commit Center\commitdocs\1107\00002\G4966-V001.doc מכון טכנולוגי חולון מכון טכנולוגי חולון HIT - שוטף 1107/2 טמפלט לבקשת פטור  4966-V1 G4966-V1</cp:keywords>
  <dc:description>תמנע_x000d_
מכון טכנולוגי חולון_x000d_
טמפלט לבקשת פטור</dc:description>
  <cp:lastModifiedBy>Evgeny Rabinovich</cp:lastModifiedBy>
  <cp:revision>3</cp:revision>
  <dcterms:created xsi:type="dcterms:W3CDTF">2017-10-31T12:17:00Z</dcterms:created>
  <dcterms:modified xsi:type="dcterms:W3CDTF">2017-10-31T12:20:00Z</dcterms:modified>
  <cp:category/>
</cp:coreProperties>
</file>